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94" w:rsidRDefault="00E62794" w:rsidP="00E62794">
      <w:pPr>
        <w:pStyle w:val="elementtoproof"/>
        <w:rPr>
          <w:rFonts w:ascii="Calibri" w:hAnsi="Calibri" w:cs="Calibri"/>
          <w:b/>
          <w:bCs/>
          <w:color w:val="201F1E"/>
          <w:shd w:val="clear" w:color="auto" w:fill="FFFFFF"/>
        </w:rPr>
      </w:pPr>
    </w:p>
    <w:p w:rsidR="00E62794" w:rsidRPr="00E62794" w:rsidRDefault="00E62794" w:rsidP="00E62794">
      <w:pPr>
        <w:rPr>
          <w:sz w:val="28"/>
          <w:szCs w:val="28"/>
        </w:rPr>
      </w:pPr>
      <w:proofErr w:type="gramStart"/>
      <w:r w:rsidRPr="00E62794">
        <w:rPr>
          <w:sz w:val="28"/>
          <w:szCs w:val="28"/>
        </w:rPr>
        <w:t>BİLGİLENDİRME : 02</w:t>
      </w:r>
      <w:proofErr w:type="gramEnd"/>
      <w:r w:rsidRPr="00E62794">
        <w:rPr>
          <w:sz w:val="28"/>
          <w:szCs w:val="28"/>
        </w:rPr>
        <w:t>/2024</w:t>
      </w:r>
    </w:p>
    <w:p w:rsidR="00E62794" w:rsidRDefault="00E62794" w:rsidP="00E62794">
      <w:pPr>
        <w:pStyle w:val="elementtoproof"/>
        <w:rPr>
          <w:rFonts w:ascii="Calibri" w:hAnsi="Calibri" w:cs="Calibri"/>
          <w:b/>
          <w:bCs/>
          <w:color w:val="201F1E"/>
          <w:shd w:val="clear" w:color="auto" w:fill="FFFFFF"/>
        </w:rPr>
      </w:pPr>
    </w:p>
    <w:p w:rsidR="00E62794" w:rsidRDefault="00E62794" w:rsidP="00E62794">
      <w:pPr>
        <w:pStyle w:val="elementtoproof"/>
      </w:pPr>
      <w:proofErr w:type="gramStart"/>
      <w:r>
        <w:rPr>
          <w:rFonts w:ascii="Calibri" w:hAnsi="Calibri" w:cs="Calibri"/>
          <w:b/>
          <w:bCs/>
          <w:color w:val="201F1E"/>
          <w:shd w:val="clear" w:color="auto" w:fill="FFFFFF"/>
        </w:rPr>
        <w:t>KONU : SAYGINKENT</w:t>
      </w:r>
      <w:proofErr w:type="gramEnd"/>
      <w:r>
        <w:rPr>
          <w:rFonts w:ascii="Calibri" w:hAnsi="Calibri" w:cs="Calibri"/>
          <w:b/>
          <w:bCs/>
          <w:color w:val="201F1E"/>
          <w:shd w:val="clear" w:color="auto" w:fill="FFFFFF"/>
        </w:rPr>
        <w:t xml:space="preserve"> 2023 Yılı Olağan Genel Kurul  bilgilendirmesi.</w:t>
      </w:r>
    </w:p>
    <w:p w:rsidR="00E62794" w:rsidRDefault="00E62794" w:rsidP="00E62794">
      <w:pPr>
        <w:pStyle w:val="NormalWeb"/>
        <w:jc w:val="both"/>
      </w:pPr>
      <w:r>
        <w:rPr>
          <w:rFonts w:ascii="Calibri" w:hAnsi="Calibri" w:cs="Calibri"/>
          <w:b/>
          <w:bCs/>
          <w:color w:val="201F1E"/>
          <w:shd w:val="clear" w:color="auto" w:fill="FFFFFF"/>
        </w:rPr>
        <w:t> </w:t>
      </w:r>
    </w:p>
    <w:p w:rsidR="00E62794" w:rsidRPr="00E62794" w:rsidRDefault="00E62794" w:rsidP="00E62794">
      <w:pPr>
        <w:pStyle w:val="NormalWeb"/>
        <w:jc w:val="both"/>
      </w:pPr>
      <w:r w:rsidRPr="00E62794">
        <w:rPr>
          <w:rFonts w:ascii="Calibri" w:hAnsi="Calibri" w:cs="Calibri"/>
          <w:b/>
          <w:bCs/>
          <w:color w:val="000000"/>
        </w:rPr>
        <w:t>Sayın Ortağımız,</w:t>
      </w:r>
    </w:p>
    <w:p w:rsidR="00E62794" w:rsidRPr="00E62794" w:rsidRDefault="00E62794" w:rsidP="00E62794">
      <w:pPr>
        <w:pStyle w:val="NormalWeb"/>
        <w:jc w:val="both"/>
      </w:pPr>
      <w:r w:rsidRPr="00E62794">
        <w:rPr>
          <w:rFonts w:ascii="Calibri" w:hAnsi="Calibri" w:cs="Calibri"/>
          <w:color w:val="000000"/>
        </w:rPr>
        <w:t xml:space="preserve">Kooperatifimizin 2023 yılı çalışma dönemi ile ilgili Olağan Genel Kurul Toplantısı   02 Mart 2024 Cumartesi günü saat 14:30’da Yüzüncü Yıl Mah. Prof. Dr. Erdal İnönü Cad.  </w:t>
      </w:r>
      <w:proofErr w:type="spellStart"/>
      <w:r w:rsidRPr="00E62794">
        <w:rPr>
          <w:rFonts w:ascii="Calibri" w:hAnsi="Calibri" w:cs="Calibri"/>
          <w:color w:val="000000"/>
        </w:rPr>
        <w:t>Saygınkent</w:t>
      </w:r>
      <w:proofErr w:type="spellEnd"/>
      <w:r w:rsidRPr="00E62794">
        <w:rPr>
          <w:rFonts w:ascii="Calibri" w:hAnsi="Calibri" w:cs="Calibri"/>
          <w:color w:val="000000"/>
        </w:rPr>
        <w:t xml:space="preserve"> Sitesi  SAYGINKENT Kapalı Spor Salonunda,  çoğunluk sağlanamadığı takdirde  09 Mart 2024 tarihinde aynı yer ve saatte yapılacaktır.</w:t>
      </w:r>
    </w:p>
    <w:p w:rsidR="00E62794" w:rsidRDefault="00E62794" w:rsidP="00E62794">
      <w:pPr>
        <w:pStyle w:val="NormalWeb"/>
        <w:rPr>
          <w:rFonts w:ascii="Calibri" w:hAnsi="Calibri" w:cs="Calibri"/>
          <w:b/>
          <w:bCs/>
          <w:color w:val="201F1E"/>
          <w:shd w:val="clear" w:color="auto" w:fill="FFFFFF"/>
        </w:rPr>
      </w:pPr>
      <w:r w:rsidRPr="00E62794">
        <w:rPr>
          <w:rFonts w:ascii="Calibri" w:hAnsi="Calibri" w:cs="Calibri"/>
          <w:color w:val="201F1E"/>
          <w:shd w:val="clear" w:color="auto" w:fill="FFFFFF"/>
        </w:rPr>
        <w:t>Saygılarımızla</w:t>
      </w:r>
      <w:r w:rsidRPr="00E62794">
        <w:rPr>
          <w:rFonts w:ascii="Calibri" w:hAnsi="Calibri" w:cs="Calibri"/>
          <w:b/>
          <w:bCs/>
          <w:color w:val="201F1E"/>
          <w:shd w:val="clear" w:color="auto" w:fill="FFFFFF"/>
        </w:rPr>
        <w:t>.</w:t>
      </w:r>
    </w:p>
    <w:p w:rsidR="00E62794" w:rsidRDefault="00E62794" w:rsidP="00E62794">
      <w:pPr>
        <w:pStyle w:val="NormalWeb"/>
        <w:rPr>
          <w:rFonts w:ascii="Calibri" w:hAnsi="Calibri" w:cs="Calibri"/>
          <w:b/>
          <w:bCs/>
          <w:color w:val="201F1E"/>
          <w:shd w:val="clear" w:color="auto" w:fill="FFFFFF"/>
        </w:rPr>
      </w:pPr>
    </w:p>
    <w:p w:rsidR="00E62794" w:rsidRDefault="00E62794" w:rsidP="00E62794">
      <w:pPr>
        <w:pStyle w:val="NormalWeb"/>
        <w:rPr>
          <w:rFonts w:ascii="Calibri" w:hAnsi="Calibri" w:cs="Calibri"/>
          <w:b/>
          <w:bCs/>
          <w:color w:val="201F1E"/>
          <w:shd w:val="clear" w:color="auto" w:fill="FFFFFF"/>
        </w:rPr>
      </w:pPr>
      <w:proofErr w:type="spellStart"/>
      <w:r>
        <w:rPr>
          <w:rFonts w:ascii="Calibri" w:hAnsi="Calibri" w:cs="Calibri"/>
          <w:b/>
          <w:bCs/>
          <w:color w:val="201F1E"/>
          <w:shd w:val="clear" w:color="auto" w:fill="FFFFFF"/>
        </w:rPr>
        <w:t>Saygınkent</w:t>
      </w:r>
      <w:proofErr w:type="spellEnd"/>
      <w:r>
        <w:rPr>
          <w:rFonts w:ascii="Calibri" w:hAnsi="Calibri" w:cs="Calibri"/>
          <w:b/>
          <w:bCs/>
          <w:color w:val="201F1E"/>
          <w:shd w:val="clear" w:color="auto" w:fill="FFFFFF"/>
        </w:rPr>
        <w:t xml:space="preserve"> Site Yönetimi</w:t>
      </w:r>
    </w:p>
    <w:p w:rsidR="00E62794" w:rsidRPr="00E62794" w:rsidRDefault="00E62794" w:rsidP="00E62794">
      <w:pPr>
        <w:pStyle w:val="NormalWeb"/>
      </w:pPr>
      <w:r>
        <w:rPr>
          <w:rFonts w:ascii="Calibri" w:hAnsi="Calibri" w:cs="Calibri"/>
          <w:b/>
          <w:bCs/>
          <w:color w:val="201F1E"/>
          <w:shd w:val="clear" w:color="auto" w:fill="FFFFFF"/>
        </w:rPr>
        <w:t xml:space="preserve">     0533 593 29 37</w:t>
      </w:r>
    </w:p>
    <w:p w:rsidR="00E62794" w:rsidRPr="00E62794" w:rsidRDefault="00E62794" w:rsidP="00E62794">
      <w:pPr>
        <w:pStyle w:val="NormalWeb"/>
      </w:pPr>
      <w:r w:rsidRPr="00E62794">
        <w:rPr>
          <w:rFonts w:ascii="Calibri" w:hAnsi="Calibri" w:cs="Calibri"/>
          <w:b/>
          <w:bCs/>
          <w:color w:val="201F1E"/>
          <w:shd w:val="clear" w:color="auto" w:fill="FFFFFF"/>
        </w:rPr>
        <w:t> </w:t>
      </w:r>
    </w:p>
    <w:p w:rsidR="003445C2" w:rsidRPr="00E62794" w:rsidRDefault="003445C2">
      <w:pPr>
        <w:rPr>
          <w:sz w:val="24"/>
          <w:szCs w:val="24"/>
        </w:rPr>
      </w:pPr>
      <w:bookmarkStart w:id="0" w:name="_GoBack"/>
      <w:bookmarkEnd w:id="0"/>
    </w:p>
    <w:sectPr w:rsidR="003445C2" w:rsidRPr="00E6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0B" w:rsidRDefault="00DF6D0B" w:rsidP="00E62794">
      <w:pPr>
        <w:spacing w:after="0" w:line="240" w:lineRule="auto"/>
      </w:pPr>
      <w:r>
        <w:separator/>
      </w:r>
    </w:p>
  </w:endnote>
  <w:endnote w:type="continuationSeparator" w:id="0">
    <w:p w:rsidR="00DF6D0B" w:rsidRDefault="00DF6D0B" w:rsidP="00E6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0B" w:rsidRDefault="00DF6D0B" w:rsidP="00E62794">
      <w:pPr>
        <w:spacing w:after="0" w:line="240" w:lineRule="auto"/>
      </w:pPr>
      <w:r>
        <w:separator/>
      </w:r>
    </w:p>
  </w:footnote>
  <w:footnote w:type="continuationSeparator" w:id="0">
    <w:p w:rsidR="00DF6D0B" w:rsidRDefault="00DF6D0B" w:rsidP="00E62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94"/>
    <w:rsid w:val="003445C2"/>
    <w:rsid w:val="00DF6D0B"/>
    <w:rsid w:val="00E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F6A3"/>
  <w15:chartTrackingRefBased/>
  <w15:docId w15:val="{C09CBA00-D772-4870-AA9E-27EA0513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79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elementtoproof">
    <w:name w:val="elementtoproof"/>
    <w:basedOn w:val="Normal"/>
    <w:uiPriority w:val="99"/>
    <w:semiHidden/>
    <w:rsid w:val="00E6279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62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2794"/>
  </w:style>
  <w:style w:type="paragraph" w:styleId="AltBilgi">
    <w:name w:val="footer"/>
    <w:basedOn w:val="Normal"/>
    <w:link w:val="AltBilgiChar"/>
    <w:uiPriority w:val="99"/>
    <w:unhideWhenUsed/>
    <w:rsid w:val="00E62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2024-01-19T10:17:00Z</dcterms:created>
  <dcterms:modified xsi:type="dcterms:W3CDTF">2024-01-19T10:22:00Z</dcterms:modified>
</cp:coreProperties>
</file>