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20</w:t>
      </w:r>
      <w:proofErr w:type="gramEnd"/>
      <w:r>
        <w:rPr>
          <w:rFonts w:ascii="Calibri" w:eastAsia="Times New Roman" w:hAnsi="Calibri" w:cs="Calibri"/>
          <w:color w:val="000000"/>
        </w:rPr>
        <w:t>/2025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Sakinimiz;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>Sitemiz Bloklar  Makine Dairelerindeki yaklaşık 20 yıllık olan  ve sık arıza veren ısıtma sistemleri otomasyon panoları ile pompa kumanda panolarının yedek parça üretimleri bulunmamakta olup sistemler kullanım ömrünü  doldurmak üzeredir.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2.E Blok altında bulunan  blok ısıtma sistemi otomasyon panosu ve pompa kumanda panosu 21 Nisan 2025 itibarıyla değiştirilerek yenilenmiştir.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3.Yeni düzenlenen sistemde panolar internet üzerinden uzaktan merkezi kontrol edilebilir hale getirilmiştir.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</w:t>
      </w:r>
      <w:r>
        <w:rPr>
          <w:rFonts w:ascii="Calibri" w:eastAsia="Times New Roman" w:hAnsi="Calibri" w:cs="Calibri"/>
          <w:color w:val="000000"/>
        </w:rPr>
        <w:t xml:space="preserve">Isıtma otomasyon sistemlerinin </w:t>
      </w:r>
      <w:proofErr w:type="gramStart"/>
      <w:r>
        <w:rPr>
          <w:rFonts w:ascii="Calibri" w:eastAsia="Times New Roman" w:hAnsi="Calibri" w:cs="Calibri"/>
          <w:color w:val="000000"/>
        </w:rPr>
        <w:t>revizyon</w:t>
      </w:r>
      <w:proofErr w:type="gramEnd"/>
      <w:r>
        <w:rPr>
          <w:rFonts w:ascii="Calibri" w:eastAsia="Times New Roman" w:hAnsi="Calibri" w:cs="Calibri"/>
          <w:color w:val="000000"/>
        </w:rPr>
        <w:t xml:space="preserve"> ve değişimine tüm bloklarda site  demirbaşları ile sabit kıymet ve yatırımları bütçelerinde ( kira gelirlerinden )  yer verilerek bir sıra dahilinde devam edilmesi planlanmıştır.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Tüm </w:t>
      </w:r>
      <w:proofErr w:type="gramStart"/>
      <w:r>
        <w:rPr>
          <w:rFonts w:ascii="Calibri" w:eastAsia="Times New Roman" w:hAnsi="Calibri" w:cs="Calibri"/>
          <w:color w:val="000000"/>
        </w:rPr>
        <w:t>üyelerimizin  bilgisine</w:t>
      </w:r>
      <w:proofErr w:type="gramEnd"/>
      <w:r>
        <w:rPr>
          <w:rFonts w:ascii="Calibri" w:eastAsia="Times New Roman" w:hAnsi="Calibri" w:cs="Calibri"/>
          <w:color w:val="000000"/>
        </w:rPr>
        <w:t xml:space="preserve"> saygıyla duyurulur.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294C0F" w:rsidRDefault="00294C0F" w:rsidP="00294C0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753C61" w:rsidRDefault="00753C61">
      <w:bookmarkStart w:id="0" w:name="_GoBack"/>
      <w:bookmarkEnd w:id="0"/>
    </w:p>
    <w:sectPr w:rsidR="0075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F"/>
    <w:rsid w:val="00294C0F"/>
    <w:rsid w:val="007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5656"/>
  <w15:chartTrackingRefBased/>
  <w15:docId w15:val="{88DDBBB8-C3AA-4A66-BB22-DC4997D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0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2025-04-29T12:52:00Z</dcterms:created>
  <dcterms:modified xsi:type="dcterms:W3CDTF">2025-04-29T12:54:00Z</dcterms:modified>
</cp:coreProperties>
</file>