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5B" w:rsidRPr="004E765B" w:rsidRDefault="004E765B" w:rsidP="004E765B">
      <w:pPr>
        <w:jc w:val="both"/>
        <w:rPr>
          <w:color w:val="000000"/>
        </w:rPr>
      </w:pPr>
      <w:proofErr w:type="gramStart"/>
      <w:r w:rsidRPr="004E765B">
        <w:rPr>
          <w:color w:val="000000"/>
        </w:rPr>
        <w:t>BİLGİLENDİRME : 23</w:t>
      </w:r>
      <w:proofErr w:type="gramEnd"/>
      <w:r w:rsidRPr="004E765B">
        <w:rPr>
          <w:color w:val="000000"/>
        </w:rPr>
        <w:t>/2021</w:t>
      </w: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 xml:space="preserve">Değerli Site </w:t>
      </w:r>
      <w:proofErr w:type="gramStart"/>
      <w:r w:rsidRPr="004E765B">
        <w:rPr>
          <w:color w:val="000000"/>
        </w:rPr>
        <w:t>Sakinimiz ,</w:t>
      </w:r>
      <w:proofErr w:type="gramEnd"/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>Sitemiz havuz kaydıraklarına ilişkin bilgilendirme aşağıda sunulmuştur.</w:t>
      </w: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>1.Üyelerimizin talepleri üzerine sitemiz havuz kaydıraklarının açılması planlanmış olup hazırlıklar devam etmektedir.</w:t>
      </w: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>2.Kaydıraklar havuzların kullanıma açık olduğu günlerde    13:00–13:45/ 15:00-15:45 ve 17:00 -17:30 saatlerinde açık olacaktır. </w:t>
      </w: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>3.10 yaş altındaki çocukların kaydıraklardan veli nezareti dışında kesinlikle kaymaması gerekmektedir. </w:t>
      </w: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>4.Mavi ( en yüksek ve uzun ) kaydıraktan veli nezareti olsa dahi 10 yaşın altındaki çocukların  kaymaları yasaktır </w:t>
      </w: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>5.Kaydıraklarda oluşacak kazalarda kayanların kendileri ve/veya velileri sorumludur. </w:t>
      </w: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>6.Kaydıraklardan koşarak ve ayakta kayılması tehlikeli ve  yasaktır. </w:t>
      </w:r>
    </w:p>
    <w:p w:rsidR="004E765B" w:rsidRPr="004E765B" w:rsidRDefault="004E765B" w:rsidP="004E765B">
      <w:pPr>
        <w:pStyle w:val="xmsonormal"/>
        <w:shd w:val="clear" w:color="auto" w:fill="FFFFFF"/>
        <w:jc w:val="both"/>
        <w:rPr>
          <w:color w:val="000000"/>
        </w:rPr>
      </w:pPr>
      <w:r w:rsidRPr="004E765B">
        <w:rPr>
          <w:color w:val="000000"/>
        </w:rPr>
        <w:t xml:space="preserve">7.Kaydırakların kullanımı esnasında parkura giriş ve çıkış emniyetini sağlayan görevli cankurtaranlarımızın  ikaz ve yönlendirmelerine uyulması ve aksine hareket edilmemesi muhtemel </w:t>
      </w:r>
      <w:proofErr w:type="spellStart"/>
      <w:r w:rsidRPr="004E765B">
        <w:rPr>
          <w:color w:val="000000"/>
        </w:rPr>
        <w:t>kazalanmalara</w:t>
      </w:r>
      <w:proofErr w:type="spellEnd"/>
      <w:r w:rsidRPr="004E765B">
        <w:rPr>
          <w:color w:val="000000"/>
        </w:rPr>
        <w:t xml:space="preserve"> karşı çok önemlidir. </w:t>
      </w:r>
    </w:p>
    <w:p w:rsidR="004E765B" w:rsidRPr="004E765B" w:rsidRDefault="004E765B" w:rsidP="004E765B">
      <w:pPr>
        <w:jc w:val="both"/>
        <w:rPr>
          <w:color w:val="000000"/>
        </w:rPr>
      </w:pPr>
      <w:r w:rsidRPr="004E765B">
        <w:rPr>
          <w:color w:val="000000"/>
        </w:rPr>
        <w:t>Bilgilerinize.</w:t>
      </w:r>
    </w:p>
    <w:p w:rsidR="004E765B" w:rsidRPr="004E765B" w:rsidRDefault="004E765B" w:rsidP="004E765B">
      <w:pPr>
        <w:jc w:val="both"/>
        <w:rPr>
          <w:color w:val="000000"/>
        </w:rPr>
      </w:pPr>
      <w:r w:rsidRPr="004E765B">
        <w:rPr>
          <w:color w:val="000000"/>
        </w:rPr>
        <w:t>Saygılarımızla.</w:t>
      </w:r>
    </w:p>
    <w:p w:rsidR="004E765B" w:rsidRPr="004E765B" w:rsidRDefault="004E765B" w:rsidP="004E765B">
      <w:pPr>
        <w:jc w:val="both"/>
        <w:rPr>
          <w:color w:val="000000"/>
        </w:rPr>
      </w:pPr>
      <w:proofErr w:type="spellStart"/>
      <w:r w:rsidRPr="004E765B">
        <w:rPr>
          <w:color w:val="000000"/>
        </w:rPr>
        <w:t>Saygınkent</w:t>
      </w:r>
      <w:proofErr w:type="spellEnd"/>
      <w:r w:rsidRPr="004E765B">
        <w:rPr>
          <w:color w:val="000000"/>
        </w:rPr>
        <w:t xml:space="preserve"> Site Yönetimi</w:t>
      </w:r>
    </w:p>
    <w:p w:rsidR="004E765B" w:rsidRPr="004E765B" w:rsidRDefault="004E765B" w:rsidP="004E765B">
      <w:pPr>
        <w:jc w:val="both"/>
        <w:rPr>
          <w:color w:val="000000"/>
        </w:rPr>
      </w:pPr>
      <w:r w:rsidRPr="004E765B">
        <w:rPr>
          <w:color w:val="000000"/>
        </w:rPr>
        <w:t>0533 593 29 37</w:t>
      </w:r>
    </w:p>
    <w:p w:rsidR="004E765B" w:rsidRDefault="004E765B" w:rsidP="00AE445F">
      <w:pPr>
        <w:jc w:val="both"/>
        <w:rPr>
          <w:color w:val="000000"/>
        </w:rPr>
      </w:pPr>
    </w:p>
    <w:p w:rsidR="004E765B" w:rsidRDefault="004E765B" w:rsidP="00AE445F">
      <w:pPr>
        <w:jc w:val="both"/>
        <w:rPr>
          <w:color w:val="000000"/>
        </w:rPr>
      </w:pPr>
    </w:p>
    <w:p w:rsidR="004E765B" w:rsidRDefault="004E765B" w:rsidP="00AE445F">
      <w:pPr>
        <w:jc w:val="both"/>
        <w:rPr>
          <w:color w:val="000000"/>
        </w:rPr>
      </w:pPr>
    </w:p>
    <w:p w:rsidR="004E765B" w:rsidRDefault="004E765B" w:rsidP="00AE445F">
      <w:pPr>
        <w:jc w:val="both"/>
        <w:rPr>
          <w:color w:val="000000"/>
        </w:rPr>
      </w:pPr>
    </w:p>
    <w:p w:rsidR="00D04F3D" w:rsidRDefault="00D04F3D" w:rsidP="00AE445F">
      <w:pPr>
        <w:jc w:val="both"/>
        <w:rPr>
          <w:color w:val="000000"/>
        </w:rPr>
      </w:pPr>
    </w:p>
    <w:p w:rsidR="004E765B" w:rsidRDefault="004E765B" w:rsidP="00AE445F">
      <w:pPr>
        <w:jc w:val="both"/>
        <w:rPr>
          <w:color w:val="000000"/>
        </w:rPr>
      </w:pPr>
    </w:p>
    <w:p w:rsidR="004E765B" w:rsidRDefault="004E765B" w:rsidP="00AE445F">
      <w:pPr>
        <w:jc w:val="both"/>
        <w:rPr>
          <w:color w:val="000000"/>
        </w:rPr>
      </w:pPr>
      <w:bookmarkStart w:id="0" w:name="_GoBack"/>
      <w:bookmarkEnd w:id="0"/>
    </w:p>
    <w:sectPr w:rsidR="004E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44" w:rsidRDefault="00BC6144" w:rsidP="004E765B">
      <w:r>
        <w:separator/>
      </w:r>
    </w:p>
  </w:endnote>
  <w:endnote w:type="continuationSeparator" w:id="0">
    <w:p w:rsidR="00BC6144" w:rsidRDefault="00BC6144" w:rsidP="004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44" w:rsidRDefault="00BC6144" w:rsidP="004E765B">
      <w:r>
        <w:separator/>
      </w:r>
    </w:p>
  </w:footnote>
  <w:footnote w:type="continuationSeparator" w:id="0">
    <w:p w:rsidR="00BC6144" w:rsidRDefault="00BC6144" w:rsidP="004E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F"/>
    <w:rsid w:val="00100ACE"/>
    <w:rsid w:val="00117442"/>
    <w:rsid w:val="00352B71"/>
    <w:rsid w:val="00404705"/>
    <w:rsid w:val="004E765B"/>
    <w:rsid w:val="0050601F"/>
    <w:rsid w:val="005D603F"/>
    <w:rsid w:val="00AA53E1"/>
    <w:rsid w:val="00AE445F"/>
    <w:rsid w:val="00BC6144"/>
    <w:rsid w:val="00C75050"/>
    <w:rsid w:val="00D04F3D"/>
    <w:rsid w:val="00E0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9D60"/>
  <w15:chartTrackingRefBased/>
  <w15:docId w15:val="{C7462D18-5B14-4222-A652-4FB9AC4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5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47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705"/>
    <w:rPr>
      <w:rFonts w:ascii="Segoe UI" w:hAnsi="Segoe UI" w:cs="Segoe UI"/>
      <w:sz w:val="18"/>
      <w:szCs w:val="18"/>
      <w:lang w:eastAsia="tr-TR"/>
    </w:rPr>
  </w:style>
  <w:style w:type="paragraph" w:customStyle="1" w:styleId="xmsonormal">
    <w:name w:val="x_msonormal"/>
    <w:basedOn w:val="Normal"/>
    <w:rsid w:val="004E765B"/>
  </w:style>
  <w:style w:type="paragraph" w:styleId="stBilgi">
    <w:name w:val="header"/>
    <w:basedOn w:val="Normal"/>
    <w:link w:val="stBilgiChar"/>
    <w:uiPriority w:val="99"/>
    <w:unhideWhenUsed/>
    <w:rsid w:val="004E76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765B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76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765B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36</cp:revision>
  <cp:lastPrinted>2021-07-12T12:03:00Z</cp:lastPrinted>
  <dcterms:created xsi:type="dcterms:W3CDTF">2021-07-12T12:01:00Z</dcterms:created>
  <dcterms:modified xsi:type="dcterms:W3CDTF">2021-07-12T14:06:00Z</dcterms:modified>
</cp:coreProperties>
</file>