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CCD" w:rsidRDefault="002C7CCD" w:rsidP="002C7CCD">
      <w:proofErr w:type="gramStart"/>
      <w:r>
        <w:t>BİLGİLENDİRME : 32</w:t>
      </w:r>
      <w:proofErr w:type="gramEnd"/>
      <w:r>
        <w:t>/2023</w:t>
      </w:r>
    </w:p>
    <w:p w:rsidR="002C7CCD" w:rsidRDefault="002C7CCD" w:rsidP="002C7CCD"/>
    <w:p w:rsidR="002C7CCD" w:rsidRDefault="002C7CCD" w:rsidP="002C7CCD">
      <w:r>
        <w:t>Sitemiz asansörlerinin bakım-onarım-yenileme faaliyetleri ile ilgili olarak tespit edilen durum ve görülen lüzum üzerine,</w:t>
      </w:r>
    </w:p>
    <w:p w:rsidR="002C7CCD" w:rsidRDefault="002C7CCD" w:rsidP="002C7CCD">
      <w:r>
        <w:t xml:space="preserve">1. Yüklenici firma marifetiyle,  28 Ağustos 2023 Pazartesi gününden itibaren, Sitemizin 7 Bloğunda bulunan  ( 21 adet asansör için ) UPS sistemi Akü değişimleri,  sistemdeki bazı </w:t>
      </w:r>
      <w:proofErr w:type="gramStart"/>
      <w:r>
        <w:t>Kondansatörlerin  değ</w:t>
      </w:r>
      <w:r>
        <w:t>i</w:t>
      </w:r>
      <w:r>
        <w:t>şimi</w:t>
      </w:r>
      <w:proofErr w:type="gramEnd"/>
      <w:r>
        <w:t xml:space="preserve"> ile tüm sistemin bakım– onarım ve temizliklerinin  yapılmasına başlanacaktır.</w:t>
      </w:r>
    </w:p>
    <w:p w:rsidR="002C7CCD" w:rsidRDefault="002C7CCD" w:rsidP="002C7CCD">
      <w:r>
        <w:t>2. UPS sistemi Akü değişimleri esnasında asansörlerin bir kısmı ( tamamı değil ) gün içinde zaman zaman servis dışı kalacaktır.</w:t>
      </w:r>
      <w:bookmarkStart w:id="0" w:name="_GoBack"/>
      <w:bookmarkEnd w:id="0"/>
    </w:p>
    <w:p w:rsidR="002C7CCD" w:rsidRDefault="002C7CCD" w:rsidP="002C7CCD">
      <w:r>
        <w:t xml:space="preserve">3.Yüklenici firma akülerin değişimini, </w:t>
      </w:r>
      <w:proofErr w:type="spellStart"/>
      <w:r>
        <w:t>UPS’ler</w:t>
      </w:r>
      <w:proofErr w:type="spellEnd"/>
      <w:r>
        <w:t xml:space="preserve"> için kullanılan 12 yıl ömür beklentili 3 yıl akü garantili olarak 12v 8ah AKÜ DATASAFE </w:t>
      </w:r>
      <w:proofErr w:type="gramStart"/>
      <w:r>
        <w:t>HX35  AVRUPA</w:t>
      </w:r>
      <w:proofErr w:type="gramEnd"/>
      <w:r>
        <w:t xml:space="preserve"> MENŞEİ ve  2023 yılı üretimi olacak şekliyle yapmaktadır.</w:t>
      </w:r>
    </w:p>
    <w:p w:rsidR="002C7CCD" w:rsidRDefault="002C7CCD" w:rsidP="002C7CCD">
      <w:r>
        <w:t>Bilgilerinize.</w:t>
      </w:r>
    </w:p>
    <w:p w:rsidR="002C7CCD" w:rsidRDefault="002C7CCD" w:rsidP="002C7CCD"/>
    <w:p w:rsidR="002C7CCD" w:rsidRDefault="002C7CCD" w:rsidP="002C7CCD">
      <w:proofErr w:type="spellStart"/>
      <w:r>
        <w:t>Sayginkent</w:t>
      </w:r>
      <w:proofErr w:type="spellEnd"/>
      <w:r>
        <w:t xml:space="preserve"> Site Yönetimi</w:t>
      </w:r>
    </w:p>
    <w:p w:rsidR="00CD2EA2" w:rsidRDefault="002C7CCD" w:rsidP="002C7CCD">
      <w:r>
        <w:t>0533 593 29 37</w:t>
      </w:r>
    </w:p>
    <w:sectPr w:rsidR="00CD2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CD"/>
    <w:rsid w:val="002C7CCD"/>
    <w:rsid w:val="00CD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298A6"/>
  <w15:chartTrackingRefBased/>
  <w15:docId w15:val="{9495E386-1F9A-44D6-B8B4-9EF690F6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1</cp:revision>
  <dcterms:created xsi:type="dcterms:W3CDTF">2023-08-28T05:54:00Z</dcterms:created>
  <dcterms:modified xsi:type="dcterms:W3CDTF">2023-08-28T05:56:00Z</dcterms:modified>
</cp:coreProperties>
</file>