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22" w:rsidRDefault="00464722" w:rsidP="00464722">
      <w:r>
        <w:t xml:space="preserve">İLGİLENDİRME : 34/2024 </w:t>
      </w:r>
    </w:p>
    <w:p w:rsidR="00464722" w:rsidRDefault="00464722" w:rsidP="00464722"/>
    <w:p w:rsidR="00464722" w:rsidRDefault="00464722" w:rsidP="00464722">
      <w:r>
        <w:t>Değerli Site Sakinimiz,</w:t>
      </w:r>
    </w:p>
    <w:p w:rsidR="00464722" w:rsidRDefault="00464722" w:rsidP="00464722">
      <w:r>
        <w:t>1.Sitemiz Havuz Kafeterya İÇ BAHÇE TUVALETLERİNDE tamirat ve yenileme yapılacaktır.</w:t>
      </w:r>
    </w:p>
    <w:p w:rsidR="00464722" w:rsidRDefault="00464722" w:rsidP="00464722">
      <w:r>
        <w:t>2.TAMİRAT ve YENİLEME faaliyetine 25 Temmuz 2024 Perşembe günü başlanacak olup faaliyetin 10 gün içerisinde bitirilmesi planlanmıştır.</w:t>
      </w:r>
    </w:p>
    <w:p w:rsidR="00464722" w:rsidRDefault="00464722" w:rsidP="00464722">
      <w:r>
        <w:t>3.İÇ BAHÇE TUVALETLERİNİN tamirat ve yenilenmesi esnasında bahçe misafirlerince Havuz  tuvaletlerinin kullanılması mümkün olacaktır.</w:t>
      </w:r>
    </w:p>
    <w:p w:rsidR="00464722" w:rsidRDefault="00464722" w:rsidP="00464722">
      <w:r>
        <w:t>4.HAVUZ TUVALETLERİ anılan tamir/yenileme süreci içerisinde HER GÜN 08:30-01:00 SAATLERİ ARASINDA KULLANIMA AÇIK TUTULACAKTIR.</w:t>
      </w:r>
    </w:p>
    <w:p w:rsidR="00464722" w:rsidRDefault="00464722" w:rsidP="00464722">
      <w:r>
        <w:t xml:space="preserve">Bilgilerinize sunarız.             </w:t>
      </w:r>
    </w:p>
    <w:p w:rsidR="00464722" w:rsidRDefault="00464722" w:rsidP="00464722"/>
    <w:p w:rsidR="00E0501C" w:rsidRDefault="00464722" w:rsidP="00464722">
      <w:r>
        <w:t>Saygınkent Site Yönetimi</w:t>
      </w:r>
      <w:bookmarkStart w:id="0" w:name="_GoBack"/>
      <w:bookmarkEnd w:id="0"/>
    </w:p>
    <w:sectPr w:rsidR="00E0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22"/>
    <w:rsid w:val="00464722"/>
    <w:rsid w:val="00E0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A6192-414E-4236-A54B-6640A40C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2024-09-09T11:46:00Z</dcterms:created>
  <dcterms:modified xsi:type="dcterms:W3CDTF">2024-09-09T11:47:00Z</dcterms:modified>
</cp:coreProperties>
</file>